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การขอเลขที่บ้าน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เทศบาลตำบลบ้านแท่น อำเภอบ้านแท่น จังหวัดชัยภูมิ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ผู้แจ้ง ได้แก่ เจ้าบ้าน หรือผู้ได้รับมอบหมาย</w:t>
        <w:br/>
        <w:t xml:space="preserve"/>
        <w:br/>
        <w:t xml:space="preserve">2. ระยะเวลาการแจ้ง ภายใน 15 วัน นับแต่วันที่สร้างบ้านเสร็จ</w:t>
        <w:br/>
        <w:t xml:space="preserve"/>
        <w:br/>
        <w:t xml:space="preserve">3.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7 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สำนักทะเบียนท้องถิ่นเทศบาลตำบลบ้านแท่น (ที่บ้านนั้นตั้งอยู่)/ติดต่อด้วยตนเอง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20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นายทะเบียนพิจารณา รับแจ้ง/ไม่รับแจ้ง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(ของผู้แจ้ง)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ใบรับแจ้งเกี่ยวกับบ้าน (ท.ร. 9)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เอกสารการเป็นเจ้าของกรรมสิทธิ์ที่ดิน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เอกสารการขออนุญาตก่อสร้างตามกฎหมายว่าด้วยการควบคุมอาคาร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(สำนักงานเทศบาลตำบลบ้านแท่น โทร.0-4488-7021 0-4488-7106</w:t>
              <w:br/>
              <w:t xml:space="preserve">หรือ เว็ปไซด์ www.banthaen.go.th)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การขอเลขที่บ้าน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การขอเลขที่บ้าน สำนักทะเบียนท้องถิ่นเทศบาลตำบลบ้านแท่น วิชาญ น้อยลา 17/08/2015 11:47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